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0E47" w14:textId="77777777" w:rsidR="0080281F" w:rsidRPr="0080281F" w:rsidRDefault="0080281F" w:rsidP="0080281F">
      <w:pPr>
        <w:spacing w:after="0" w:line="240" w:lineRule="auto"/>
        <w:rPr>
          <w:rFonts w:ascii="Times New Roman" w:eastAsia="Times New Roman" w:hAnsi="Times New Roman" w:cs="Times New Roman"/>
          <w:sz w:val="24"/>
          <w:szCs w:val="24"/>
        </w:rPr>
      </w:pPr>
      <w:r w:rsidRPr="0080281F">
        <w:rPr>
          <w:rFonts w:ascii="Arial" w:eastAsia="Times New Roman" w:hAnsi="Arial" w:cs="Arial"/>
          <w:b/>
          <w:bCs/>
          <w:color w:val="3E3E3E"/>
          <w:sz w:val="48"/>
          <w:szCs w:val="48"/>
          <w:shd w:val="clear" w:color="auto" w:fill="FFFFFF"/>
        </w:rPr>
        <w:t>2021 Season Wrap-Up</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 xml:space="preserve">​All in all a successful season, considering what we went through with the COVID restricted year before. We started the season with a questionnaire asking about the group’s preference for the types of games they preferred, surprisingly it was more of the “mixer” and scramble types. </w:t>
      </w:r>
      <w:proofErr w:type="gramStart"/>
      <w:r w:rsidRPr="0080281F">
        <w:rPr>
          <w:rFonts w:ascii="Arial" w:eastAsia="Times New Roman" w:hAnsi="Arial" w:cs="Arial"/>
          <w:color w:val="3E3E3E"/>
          <w:sz w:val="26"/>
          <w:szCs w:val="26"/>
          <w:shd w:val="clear" w:color="auto" w:fill="FFFFFF"/>
        </w:rPr>
        <w:t>So</w:t>
      </w:r>
      <w:proofErr w:type="gramEnd"/>
      <w:r w:rsidRPr="0080281F">
        <w:rPr>
          <w:rFonts w:ascii="Arial" w:eastAsia="Times New Roman" w:hAnsi="Arial" w:cs="Arial"/>
          <w:color w:val="3E3E3E"/>
          <w:sz w:val="26"/>
          <w:szCs w:val="26"/>
          <w:shd w:val="clear" w:color="auto" w:fill="FFFFFF"/>
        </w:rPr>
        <w:t xml:space="preserve"> we took a varied approach to the planning and it seems it was favorably received. I even threw in a few new games, seems they were favorably received.</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The MISGA portion of the year continued to be a challenge for away events, with some cancellations due to clubs dropping out of MISGA as well as limitations to the number of players we could send. We got around the player limitations by instituting a lottery system, some liked it some did not. Oh well, I’ve learned not everyone is pleased with what we do.</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We had a good representation in the State ABCD and 2Man Tournaments this year.</w:t>
      </w:r>
    </w:p>
    <w:p w14:paraId="68847163" w14:textId="77777777" w:rsidR="0080281F" w:rsidRPr="0080281F" w:rsidRDefault="0080281F" w:rsidP="0080281F">
      <w:pPr>
        <w:numPr>
          <w:ilvl w:val="0"/>
          <w:numId w:val="1"/>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3E3E3E"/>
          <w:sz w:val="26"/>
          <w:szCs w:val="26"/>
        </w:rPr>
        <w:t xml:space="preserve">Bob </w:t>
      </w:r>
      <w:proofErr w:type="spellStart"/>
      <w:r w:rsidRPr="0080281F">
        <w:rPr>
          <w:rFonts w:ascii="Arial" w:eastAsia="Times New Roman" w:hAnsi="Arial" w:cs="Arial"/>
          <w:color w:val="3E3E3E"/>
          <w:sz w:val="26"/>
          <w:szCs w:val="26"/>
        </w:rPr>
        <w:t>Egge</w:t>
      </w:r>
      <w:proofErr w:type="spellEnd"/>
      <w:r w:rsidRPr="0080281F">
        <w:rPr>
          <w:rFonts w:ascii="Arial" w:eastAsia="Times New Roman" w:hAnsi="Arial" w:cs="Arial"/>
          <w:color w:val="3E3E3E"/>
          <w:sz w:val="26"/>
          <w:szCs w:val="26"/>
        </w:rPr>
        <w:t xml:space="preserve"> won the State </w:t>
      </w:r>
      <w:proofErr w:type="gramStart"/>
      <w:r w:rsidRPr="0080281F">
        <w:rPr>
          <w:rFonts w:ascii="Arial" w:eastAsia="Times New Roman" w:hAnsi="Arial" w:cs="Arial"/>
          <w:color w:val="3E3E3E"/>
          <w:sz w:val="26"/>
          <w:szCs w:val="26"/>
        </w:rPr>
        <w:t>ABCD  Gross</w:t>
      </w:r>
      <w:proofErr w:type="gramEnd"/>
      <w:r w:rsidRPr="0080281F">
        <w:rPr>
          <w:rFonts w:ascii="Arial" w:eastAsia="Times New Roman" w:hAnsi="Arial" w:cs="Arial"/>
          <w:color w:val="3E3E3E"/>
          <w:sz w:val="26"/>
          <w:szCs w:val="26"/>
        </w:rPr>
        <w:t xml:space="preserve"> Championship (repeated his 2019 winning)</w:t>
      </w:r>
    </w:p>
    <w:p w14:paraId="3BFEDAA0" w14:textId="77777777" w:rsidR="0080281F" w:rsidRPr="0080281F" w:rsidRDefault="0080281F" w:rsidP="0080281F">
      <w:pPr>
        <w:numPr>
          <w:ilvl w:val="0"/>
          <w:numId w:val="1"/>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Craig Ostrom &amp; Doug Wilson won the 2Man Gross Grand Championship </w:t>
      </w:r>
    </w:p>
    <w:p w14:paraId="3B160909" w14:textId="77777777" w:rsidR="0080281F" w:rsidRPr="0080281F" w:rsidRDefault="0080281F" w:rsidP="0080281F">
      <w:pPr>
        <w:spacing w:after="0" w:line="240" w:lineRule="auto"/>
        <w:rPr>
          <w:rFonts w:ascii="Times New Roman" w:eastAsia="Times New Roman" w:hAnsi="Times New Roman" w:cs="Times New Roman"/>
          <w:sz w:val="24"/>
          <w:szCs w:val="24"/>
        </w:rPr>
      </w:pP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We ran two HGSGA championship events again this year:</w:t>
      </w:r>
      <w:r w:rsidRPr="0080281F">
        <w:rPr>
          <w:rFonts w:ascii="Arial" w:eastAsia="Times New Roman" w:hAnsi="Arial" w:cs="Arial"/>
          <w:color w:val="3E3E3E"/>
          <w:sz w:val="26"/>
          <w:szCs w:val="26"/>
        </w:rPr>
        <w:br/>
      </w:r>
      <w:r w:rsidRPr="0080281F">
        <w:rPr>
          <w:rFonts w:ascii="Arial" w:eastAsia="Times New Roman" w:hAnsi="Arial" w:cs="Arial"/>
          <w:b/>
          <w:bCs/>
          <w:color w:val="3E3E3E"/>
          <w:sz w:val="26"/>
          <w:szCs w:val="26"/>
          <w:shd w:val="clear" w:color="auto" w:fill="FFFFFF"/>
        </w:rPr>
        <w:t>Match Play produced the following</w:t>
      </w:r>
    </w:p>
    <w:p w14:paraId="57658119" w14:textId="77777777" w:rsidR="0080281F" w:rsidRPr="0080281F" w:rsidRDefault="0080281F" w:rsidP="0080281F">
      <w:pPr>
        <w:numPr>
          <w:ilvl w:val="0"/>
          <w:numId w:val="2"/>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3E3E3E"/>
          <w:sz w:val="26"/>
          <w:szCs w:val="26"/>
        </w:rPr>
        <w:t>Reg Hahne captured the overall Match Play championship</w:t>
      </w:r>
    </w:p>
    <w:p w14:paraId="6C168C52" w14:textId="77777777" w:rsidR="0080281F" w:rsidRPr="0080281F" w:rsidRDefault="0080281F" w:rsidP="0080281F">
      <w:pPr>
        <w:numPr>
          <w:ilvl w:val="0"/>
          <w:numId w:val="2"/>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Gerry Logue 2nd place</w:t>
      </w:r>
    </w:p>
    <w:p w14:paraId="381229BD" w14:textId="77777777" w:rsidR="0080281F" w:rsidRPr="0080281F" w:rsidRDefault="0080281F" w:rsidP="0080281F">
      <w:pPr>
        <w:numPr>
          <w:ilvl w:val="0"/>
          <w:numId w:val="2"/>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Jim Bona 3rd place</w:t>
      </w:r>
    </w:p>
    <w:p w14:paraId="2BD80C8E" w14:textId="77777777" w:rsidR="0080281F" w:rsidRPr="0080281F" w:rsidRDefault="0080281F" w:rsidP="0080281F">
      <w:pPr>
        <w:numPr>
          <w:ilvl w:val="0"/>
          <w:numId w:val="2"/>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 xml:space="preserve">Tim </w:t>
      </w:r>
      <w:proofErr w:type="spellStart"/>
      <w:r w:rsidRPr="0080281F">
        <w:rPr>
          <w:rFonts w:ascii="Arial" w:eastAsia="Times New Roman" w:hAnsi="Arial" w:cs="Arial"/>
          <w:color w:val="000000"/>
          <w:sz w:val="26"/>
          <w:szCs w:val="26"/>
        </w:rPr>
        <w:t>Seelaus</w:t>
      </w:r>
      <w:proofErr w:type="spellEnd"/>
      <w:r w:rsidRPr="0080281F">
        <w:rPr>
          <w:rFonts w:ascii="Arial" w:eastAsia="Times New Roman" w:hAnsi="Arial" w:cs="Arial"/>
          <w:color w:val="000000"/>
          <w:sz w:val="26"/>
          <w:szCs w:val="26"/>
        </w:rPr>
        <w:t xml:space="preserve"> 4th place</w:t>
      </w:r>
    </w:p>
    <w:p w14:paraId="1A6675B6" w14:textId="77777777" w:rsidR="0080281F" w:rsidRPr="0080281F" w:rsidRDefault="0080281F" w:rsidP="0080281F">
      <w:pPr>
        <w:spacing w:after="0" w:line="240" w:lineRule="auto"/>
        <w:rPr>
          <w:rFonts w:ascii="Times New Roman" w:eastAsia="Times New Roman" w:hAnsi="Times New Roman" w:cs="Times New Roman"/>
          <w:sz w:val="24"/>
          <w:szCs w:val="24"/>
        </w:rPr>
      </w:pP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b/>
          <w:bCs/>
          <w:color w:val="3E3E3E"/>
          <w:sz w:val="26"/>
          <w:szCs w:val="26"/>
          <w:shd w:val="clear" w:color="auto" w:fill="FFFFFF"/>
        </w:rPr>
        <w:t>Championship Series:</w:t>
      </w:r>
    </w:p>
    <w:p w14:paraId="67BE7D97" w14:textId="77777777" w:rsidR="0080281F" w:rsidRPr="0080281F" w:rsidRDefault="0080281F" w:rsidP="0080281F">
      <w:pPr>
        <w:numPr>
          <w:ilvl w:val="0"/>
          <w:numId w:val="3"/>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3E3E3E"/>
          <w:sz w:val="26"/>
          <w:szCs w:val="26"/>
        </w:rPr>
        <w:t xml:space="preserve">Bob </w:t>
      </w:r>
      <w:proofErr w:type="spellStart"/>
      <w:r w:rsidRPr="0080281F">
        <w:rPr>
          <w:rFonts w:ascii="Arial" w:eastAsia="Times New Roman" w:hAnsi="Arial" w:cs="Arial"/>
          <w:color w:val="3E3E3E"/>
          <w:sz w:val="26"/>
          <w:szCs w:val="26"/>
        </w:rPr>
        <w:t>Egge</w:t>
      </w:r>
      <w:proofErr w:type="spellEnd"/>
      <w:r w:rsidRPr="0080281F">
        <w:rPr>
          <w:rFonts w:ascii="Arial" w:eastAsia="Times New Roman" w:hAnsi="Arial" w:cs="Arial"/>
          <w:color w:val="3E3E3E"/>
          <w:sz w:val="26"/>
          <w:szCs w:val="26"/>
        </w:rPr>
        <w:t xml:space="preserve"> won the Gross Championship</w:t>
      </w:r>
    </w:p>
    <w:p w14:paraId="11E4E5B8" w14:textId="77777777" w:rsidR="0080281F" w:rsidRPr="0080281F" w:rsidRDefault="0080281F" w:rsidP="0080281F">
      <w:pPr>
        <w:numPr>
          <w:ilvl w:val="0"/>
          <w:numId w:val="3"/>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Mark Cardwell won the Net Championship</w:t>
      </w:r>
    </w:p>
    <w:p w14:paraId="154D91D9" w14:textId="77777777" w:rsidR="0080281F" w:rsidRPr="0080281F" w:rsidRDefault="0080281F" w:rsidP="0080281F">
      <w:pPr>
        <w:spacing w:after="0" w:line="240" w:lineRule="auto"/>
        <w:rPr>
          <w:rFonts w:ascii="Times New Roman" w:eastAsia="Times New Roman" w:hAnsi="Times New Roman" w:cs="Times New Roman"/>
          <w:sz w:val="24"/>
          <w:szCs w:val="24"/>
        </w:rPr>
      </w:pP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A lot of effort was done by our officers and volunteers for the season. Without their skills, the success of our season would not have occurred. </w:t>
      </w:r>
    </w:p>
    <w:p w14:paraId="5BE0E8AE"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3E3E3E"/>
          <w:sz w:val="26"/>
          <w:szCs w:val="26"/>
        </w:rPr>
        <w:t>President – Ian Sumner</w:t>
      </w:r>
    </w:p>
    <w:p w14:paraId="5E4B338D"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Vice President – Mark Cardwell </w:t>
      </w:r>
    </w:p>
    <w:p w14:paraId="060587FC"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lastRenderedPageBreak/>
        <w:t>Treasurer – Randy Maddox</w:t>
      </w:r>
    </w:p>
    <w:p w14:paraId="1D3E8745"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Secretary/Treasurer – Rich Roca</w:t>
      </w:r>
    </w:p>
    <w:p w14:paraId="02D828CE"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MISGA Rep – Bill Duncan</w:t>
      </w:r>
    </w:p>
    <w:p w14:paraId="39A205EF"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Golf Genius Manager – Lew Shipp</w:t>
      </w:r>
    </w:p>
    <w:p w14:paraId="17CA63EB"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Columbia Cup – Dwight Johnson &amp; Reg Hahne</w:t>
      </w:r>
    </w:p>
    <w:p w14:paraId="4A67DA6E"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 xml:space="preserve">Year End BBQ – Rich Roca &amp; Neil </w:t>
      </w:r>
      <w:proofErr w:type="spellStart"/>
      <w:r w:rsidRPr="0080281F">
        <w:rPr>
          <w:rFonts w:ascii="Arial" w:eastAsia="Times New Roman" w:hAnsi="Arial" w:cs="Arial"/>
          <w:color w:val="000000"/>
          <w:sz w:val="26"/>
          <w:szCs w:val="26"/>
        </w:rPr>
        <w:t>Bucklew</w:t>
      </w:r>
      <w:proofErr w:type="spellEnd"/>
    </w:p>
    <w:p w14:paraId="0D338050" w14:textId="77777777" w:rsidR="0080281F" w:rsidRPr="0080281F" w:rsidRDefault="0080281F" w:rsidP="0080281F">
      <w:pPr>
        <w:numPr>
          <w:ilvl w:val="0"/>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Volunteers for various activities</w:t>
      </w:r>
    </w:p>
    <w:p w14:paraId="0BCE2215" w14:textId="77777777" w:rsidR="0080281F" w:rsidRPr="0080281F" w:rsidRDefault="0080281F" w:rsidP="0080281F">
      <w:pPr>
        <w:numPr>
          <w:ilvl w:val="1"/>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Felton Satterfield </w:t>
      </w:r>
    </w:p>
    <w:p w14:paraId="7DFE28C3" w14:textId="77777777" w:rsidR="0080281F" w:rsidRPr="0080281F" w:rsidRDefault="0080281F" w:rsidP="0080281F">
      <w:pPr>
        <w:numPr>
          <w:ilvl w:val="1"/>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Rick Bergin</w:t>
      </w:r>
    </w:p>
    <w:p w14:paraId="1A6EB654" w14:textId="77777777" w:rsidR="0080281F" w:rsidRPr="0080281F" w:rsidRDefault="0080281F" w:rsidP="0080281F">
      <w:pPr>
        <w:numPr>
          <w:ilvl w:val="1"/>
          <w:numId w:val="4"/>
        </w:numPr>
        <w:shd w:val="clear" w:color="auto" w:fill="FFFFFF"/>
        <w:spacing w:before="45" w:after="150" w:line="240" w:lineRule="auto"/>
        <w:rPr>
          <w:rFonts w:ascii="Arial" w:eastAsia="Times New Roman" w:hAnsi="Arial" w:cs="Arial"/>
          <w:color w:val="000000"/>
          <w:sz w:val="26"/>
          <w:szCs w:val="26"/>
        </w:rPr>
      </w:pPr>
      <w:r w:rsidRPr="0080281F">
        <w:rPr>
          <w:rFonts w:ascii="Arial" w:eastAsia="Times New Roman" w:hAnsi="Arial" w:cs="Arial"/>
          <w:color w:val="000000"/>
          <w:sz w:val="26"/>
          <w:szCs w:val="26"/>
        </w:rPr>
        <w:t xml:space="preserve">Fred </w:t>
      </w:r>
      <w:proofErr w:type="spellStart"/>
      <w:r w:rsidRPr="0080281F">
        <w:rPr>
          <w:rFonts w:ascii="Arial" w:eastAsia="Times New Roman" w:hAnsi="Arial" w:cs="Arial"/>
          <w:color w:val="000000"/>
          <w:sz w:val="26"/>
          <w:szCs w:val="26"/>
        </w:rPr>
        <w:t>Chiccone</w:t>
      </w:r>
      <w:proofErr w:type="spellEnd"/>
      <w:r w:rsidRPr="0080281F">
        <w:rPr>
          <w:rFonts w:ascii="Arial" w:eastAsia="Times New Roman" w:hAnsi="Arial" w:cs="Arial"/>
          <w:color w:val="000000"/>
          <w:sz w:val="26"/>
          <w:szCs w:val="26"/>
        </w:rPr>
        <w:t> </w:t>
      </w:r>
    </w:p>
    <w:p w14:paraId="10EF6794" w14:textId="2455872A" w:rsidR="0080281F" w:rsidRDefault="0080281F" w:rsidP="0080281F">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And a thanks to the Hobbits staff who worked hard to make sure we were able to get out on time, both for our weekly and MISGA events.</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 xml:space="preserve">There seems to be an ongoing hunger to get out and play golf. </w:t>
      </w:r>
      <w:proofErr w:type="gramStart"/>
      <w:r w:rsidRPr="0080281F">
        <w:rPr>
          <w:rFonts w:ascii="Arial" w:eastAsia="Times New Roman" w:hAnsi="Arial" w:cs="Arial"/>
          <w:color w:val="3E3E3E"/>
          <w:sz w:val="26"/>
          <w:szCs w:val="26"/>
          <w:shd w:val="clear" w:color="auto" w:fill="FFFFFF"/>
        </w:rPr>
        <w:t>So</w:t>
      </w:r>
      <w:proofErr w:type="gramEnd"/>
      <w:r w:rsidRPr="0080281F">
        <w:rPr>
          <w:rFonts w:ascii="Arial" w:eastAsia="Times New Roman" w:hAnsi="Arial" w:cs="Arial"/>
          <w:color w:val="3E3E3E"/>
          <w:sz w:val="26"/>
          <w:szCs w:val="26"/>
          <w:shd w:val="clear" w:color="auto" w:fill="FFFFFF"/>
        </w:rPr>
        <w:t xml:space="preserve"> we have extended our season through November – allowing for shotgun starts in the early weeks and transitioning to tee times thereafter as long as weather permits.</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Finally, thanks to everyone who attended our year end BBQ. We were serenaded by Bob Smith who surprised us all.</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 For next year we plan to continue to offer a variety of games, looking to add some new events. We will also seek additional volunteers to assist in different areas of the program. </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 Stay safe over the winter months, get out of your recliners and stretch now and then. We need all of you back next year ready to go on day one!</w:t>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rPr>
        <w:br/>
      </w:r>
      <w:r w:rsidRPr="0080281F">
        <w:rPr>
          <w:rFonts w:ascii="Arial" w:eastAsia="Times New Roman" w:hAnsi="Arial" w:cs="Arial"/>
          <w:color w:val="3E3E3E"/>
          <w:sz w:val="26"/>
          <w:szCs w:val="26"/>
          <w:shd w:val="clear" w:color="auto" w:fill="FFFFFF"/>
        </w:rPr>
        <w:t>Ian Sumner</w:t>
      </w:r>
    </w:p>
    <w:sectPr w:rsidR="0080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2ADF"/>
    <w:multiLevelType w:val="multilevel"/>
    <w:tmpl w:val="B0EA7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AD2053"/>
    <w:multiLevelType w:val="multilevel"/>
    <w:tmpl w:val="A3D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D24AC5"/>
    <w:multiLevelType w:val="multilevel"/>
    <w:tmpl w:val="42B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017F45"/>
    <w:multiLevelType w:val="multilevel"/>
    <w:tmpl w:val="9998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1F"/>
    <w:rsid w:val="0080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613E"/>
  <w15:chartTrackingRefBased/>
  <w15:docId w15:val="{7BB41F4C-C9AF-4B11-8F46-D3814D31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3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Ramsey</dc:creator>
  <cp:keywords/>
  <dc:description/>
  <cp:lastModifiedBy>Mac Ramsey</cp:lastModifiedBy>
  <cp:revision>1</cp:revision>
  <dcterms:created xsi:type="dcterms:W3CDTF">2021-12-07T21:16:00Z</dcterms:created>
  <dcterms:modified xsi:type="dcterms:W3CDTF">2021-12-07T21:18:00Z</dcterms:modified>
</cp:coreProperties>
</file>